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90" w:rsidRDefault="00D274B3" w:rsidP="00FB245C">
      <w:pPr>
        <w:spacing w:after="0" w:line="240" w:lineRule="auto"/>
        <w:ind w:left="-567" w:right="-613"/>
        <w:jc w:val="center"/>
        <w:rPr>
          <w:rFonts w:ascii="Comic Sans MS" w:hAnsi="Comic Sans MS"/>
          <w:b/>
          <w:sz w:val="36"/>
          <w:szCs w:val="36"/>
        </w:rPr>
      </w:pPr>
      <w:r w:rsidRPr="00D274B3">
        <w:rPr>
          <w:rFonts w:ascii="Comic Sans MS" w:hAnsi="Comic Sans MS"/>
          <w:b/>
          <w:sz w:val="36"/>
          <w:szCs w:val="36"/>
        </w:rPr>
        <w:t>National</w:t>
      </w:r>
      <w:r>
        <w:rPr>
          <w:rFonts w:ascii="Comic Sans MS" w:hAnsi="Comic Sans MS"/>
          <w:b/>
          <w:sz w:val="36"/>
          <w:szCs w:val="36"/>
        </w:rPr>
        <w:t xml:space="preserve"> 5 Describe Questions</w:t>
      </w:r>
    </w:p>
    <w:p w:rsidR="00FB245C" w:rsidRPr="00FB245C" w:rsidRDefault="00FB245C" w:rsidP="00FB245C">
      <w:pPr>
        <w:spacing w:after="0" w:line="240" w:lineRule="auto"/>
        <w:ind w:left="-567" w:right="-613"/>
        <w:jc w:val="center"/>
        <w:rPr>
          <w:rFonts w:ascii="Comic Sans MS" w:hAnsi="Comic Sans MS"/>
          <w:b/>
          <w:sz w:val="24"/>
          <w:szCs w:val="24"/>
        </w:rPr>
      </w:pPr>
    </w:p>
    <w:p w:rsidR="00D274B3" w:rsidRDefault="00D274B3" w:rsidP="00D274B3">
      <w:pPr>
        <w:spacing w:after="0" w:line="240" w:lineRule="auto"/>
        <w:ind w:left="-709" w:right="-755"/>
        <w:jc w:val="center"/>
        <w:rPr>
          <w:rFonts w:ascii="Comic Sans MS" w:hAnsi="Comic Sans MS"/>
          <w:b/>
          <w:sz w:val="32"/>
          <w:szCs w:val="32"/>
        </w:rPr>
      </w:pPr>
      <w:r w:rsidRPr="00F55FBF">
        <w:rPr>
          <w:rFonts w:ascii="Comic Sans MS" w:hAnsi="Comic Sans MS"/>
          <w:b/>
          <w:sz w:val="32"/>
          <w:szCs w:val="32"/>
        </w:rPr>
        <w:t>How to answer Describe Questions.</w:t>
      </w:r>
      <w:bookmarkStart w:id="0" w:name="_GoBack"/>
      <w:bookmarkEnd w:id="0"/>
    </w:p>
    <w:p w:rsidR="00D274B3" w:rsidRPr="00FB245C" w:rsidRDefault="00D274B3" w:rsidP="00D274B3">
      <w:pPr>
        <w:spacing w:after="0" w:line="240" w:lineRule="auto"/>
        <w:ind w:left="-709" w:right="-755"/>
        <w:jc w:val="center"/>
        <w:rPr>
          <w:rFonts w:ascii="Comic Sans MS" w:hAnsi="Comic Sans MS"/>
          <w:b/>
          <w:sz w:val="24"/>
          <w:szCs w:val="24"/>
        </w:rPr>
      </w:pPr>
    </w:p>
    <w:p w:rsidR="00D274B3" w:rsidRPr="00F55FBF" w:rsidRDefault="00D274B3" w:rsidP="00D274B3">
      <w:pPr>
        <w:spacing w:after="0" w:line="240" w:lineRule="auto"/>
        <w:ind w:left="-709" w:right="-755"/>
        <w:rPr>
          <w:rFonts w:ascii="Comic Sans MS" w:hAnsi="Comic Sans MS"/>
          <w:sz w:val="24"/>
          <w:szCs w:val="24"/>
        </w:rPr>
      </w:pPr>
      <w:r w:rsidRPr="00F55FBF">
        <w:rPr>
          <w:rFonts w:ascii="Comic Sans MS" w:hAnsi="Comic Sans MS"/>
          <w:sz w:val="24"/>
          <w:szCs w:val="24"/>
        </w:rPr>
        <w:t xml:space="preserve">There will be questions in any of the sections of the paper where you must describe an event. </w:t>
      </w:r>
    </w:p>
    <w:p w:rsidR="00D274B3" w:rsidRPr="00F55FBF" w:rsidRDefault="00D274B3" w:rsidP="00D274B3">
      <w:pPr>
        <w:spacing w:after="0" w:line="240" w:lineRule="auto"/>
        <w:ind w:left="-709" w:right="-755"/>
        <w:rPr>
          <w:rFonts w:ascii="Comic Sans MS" w:hAnsi="Comic Sans MS"/>
          <w:sz w:val="24"/>
          <w:szCs w:val="24"/>
        </w:rPr>
      </w:pPr>
      <w:r w:rsidRPr="00F55FBF">
        <w:rPr>
          <w:rFonts w:ascii="Comic Sans MS" w:hAnsi="Comic Sans MS"/>
          <w:sz w:val="24"/>
          <w:szCs w:val="24"/>
        </w:rPr>
        <w:t>This requires you to make a number of relevant, factual points. These should be key points about the event and do not need to be in any particular order.</w:t>
      </w:r>
    </w:p>
    <w:p w:rsidR="00D274B3" w:rsidRPr="00F55FBF" w:rsidRDefault="00D274B3" w:rsidP="00D274B3">
      <w:pPr>
        <w:spacing w:after="0" w:line="240" w:lineRule="auto"/>
        <w:ind w:left="-709" w:right="-755"/>
        <w:rPr>
          <w:rFonts w:ascii="Comic Sans MS" w:hAnsi="Comic Sans MS"/>
          <w:sz w:val="24"/>
          <w:szCs w:val="24"/>
        </w:rPr>
      </w:pPr>
      <w:r w:rsidRPr="00F55FBF">
        <w:rPr>
          <w:rFonts w:ascii="Comic Sans MS" w:hAnsi="Comic Sans MS"/>
          <w:sz w:val="24"/>
          <w:szCs w:val="24"/>
        </w:rPr>
        <w:t>These questions can be given up to 5 marks in total but you will not get a Source to help you with this question.</w:t>
      </w:r>
    </w:p>
    <w:p w:rsidR="00D274B3" w:rsidRPr="00F55FBF" w:rsidRDefault="00D274B3" w:rsidP="00D274B3">
      <w:pPr>
        <w:spacing w:after="0" w:line="240" w:lineRule="auto"/>
        <w:ind w:left="-709" w:right="-755"/>
        <w:rPr>
          <w:rFonts w:ascii="Comic Sans MS" w:hAnsi="Comic Sans MS"/>
          <w:sz w:val="24"/>
          <w:szCs w:val="24"/>
        </w:rPr>
      </w:pPr>
      <w:r w:rsidRPr="00F55FBF">
        <w:rPr>
          <w:rFonts w:ascii="Comic Sans MS" w:hAnsi="Comic Sans MS"/>
          <w:sz w:val="24"/>
          <w:szCs w:val="24"/>
        </w:rPr>
        <w:t>You will get 1 mark for each accurate, relevant point of knowledge and a 2</w:t>
      </w:r>
      <w:r w:rsidRPr="00F55FBF">
        <w:rPr>
          <w:rFonts w:ascii="Comic Sans MS" w:hAnsi="Comic Sans MS"/>
          <w:sz w:val="24"/>
          <w:szCs w:val="24"/>
          <w:vertAlign w:val="superscript"/>
        </w:rPr>
        <w:t>nd</w:t>
      </w:r>
      <w:r w:rsidRPr="00F55FBF">
        <w:rPr>
          <w:rFonts w:ascii="Comic Sans MS" w:hAnsi="Comic Sans MS"/>
          <w:sz w:val="24"/>
          <w:szCs w:val="24"/>
        </w:rPr>
        <w:t xml:space="preserve"> mark for any of these points that you can develop.</w:t>
      </w:r>
    </w:p>
    <w:p w:rsidR="00D274B3" w:rsidRDefault="00D274B3" w:rsidP="00D274B3">
      <w:pPr>
        <w:spacing w:after="0" w:line="240" w:lineRule="auto"/>
        <w:ind w:left="-709" w:right="-755"/>
        <w:rPr>
          <w:rFonts w:ascii="Comic Sans MS" w:hAnsi="Comic Sans MS"/>
          <w:sz w:val="24"/>
          <w:szCs w:val="24"/>
        </w:rPr>
      </w:pPr>
      <w:r w:rsidRPr="00F55FBF">
        <w:rPr>
          <w:rFonts w:ascii="Comic Sans MS" w:hAnsi="Comic Sans MS"/>
          <w:sz w:val="24"/>
          <w:szCs w:val="24"/>
        </w:rPr>
        <w:t>It is therefore possible to gain full marks by giving 5 straightforward points or a smaller number of developed points, or a combination of the two.</w:t>
      </w:r>
    </w:p>
    <w:p w:rsidR="00D274B3" w:rsidRPr="0067739D" w:rsidRDefault="00D274B3" w:rsidP="00D274B3">
      <w:pPr>
        <w:ind w:left="-709" w:right="-755"/>
        <w:rPr>
          <w:b/>
          <w:sz w:val="24"/>
          <w:szCs w:val="24"/>
        </w:rPr>
      </w:pPr>
      <w:r>
        <w:rPr>
          <w:b/>
          <w:sz w:val="24"/>
          <w:szCs w:val="24"/>
        </w:rPr>
        <w:t>_______________________________________________________________________________________</w:t>
      </w:r>
    </w:p>
    <w:p w:rsidR="00D274B3" w:rsidRDefault="00D274B3" w:rsidP="00D274B3">
      <w:pPr>
        <w:ind w:left="-709" w:right="-755"/>
        <w:rPr>
          <w:rFonts w:ascii="Comic Sans MS" w:hAnsi="Comic Sans MS"/>
          <w:b/>
          <w:sz w:val="24"/>
          <w:szCs w:val="24"/>
        </w:rPr>
      </w:pPr>
      <w:r w:rsidRPr="008E0D38">
        <w:rPr>
          <w:rFonts w:ascii="Comic Sans MS" w:hAnsi="Comic Sans MS"/>
          <w:b/>
          <w:sz w:val="24"/>
          <w:szCs w:val="24"/>
        </w:rPr>
        <w:t xml:space="preserve">Your task is to mark each of the following answers awarding marks on the basis of the above general marking scheme. You will also be expected to explain why you gave, or did not give marks. </w:t>
      </w:r>
    </w:p>
    <w:p w:rsidR="00D274B3" w:rsidRDefault="00D274B3" w:rsidP="00D274B3">
      <w:pPr>
        <w:pBdr>
          <w:bottom w:val="single" w:sz="12" w:space="1" w:color="auto"/>
        </w:pBdr>
        <w:ind w:left="-709" w:right="-755"/>
        <w:rPr>
          <w:rFonts w:ascii="Comic Sans MS" w:hAnsi="Comic Sans MS"/>
          <w:b/>
          <w:sz w:val="24"/>
          <w:szCs w:val="24"/>
        </w:rPr>
      </w:pPr>
      <w:r w:rsidRPr="008E0D38">
        <w:rPr>
          <w:rFonts w:ascii="Comic Sans MS" w:hAnsi="Comic Sans MS"/>
          <w:b/>
          <w:sz w:val="24"/>
          <w:szCs w:val="24"/>
        </w:rPr>
        <w:t xml:space="preserve">Once you have marked the 2 answers for </w:t>
      </w:r>
      <w:r>
        <w:rPr>
          <w:rFonts w:ascii="Comic Sans MS" w:hAnsi="Comic Sans MS"/>
          <w:b/>
          <w:sz w:val="24"/>
          <w:szCs w:val="24"/>
        </w:rPr>
        <w:t>Question 1</w:t>
      </w:r>
      <w:r w:rsidRPr="008E0D38">
        <w:rPr>
          <w:rFonts w:ascii="Comic Sans MS" w:hAnsi="Comic Sans MS"/>
          <w:b/>
          <w:sz w:val="24"/>
          <w:szCs w:val="24"/>
        </w:rPr>
        <w:t xml:space="preserve">, answer </w:t>
      </w:r>
      <w:r>
        <w:rPr>
          <w:rFonts w:ascii="Comic Sans MS" w:hAnsi="Comic Sans MS"/>
          <w:b/>
          <w:sz w:val="24"/>
          <w:szCs w:val="24"/>
        </w:rPr>
        <w:t>Question 2</w:t>
      </w:r>
      <w:r w:rsidRPr="008E0D38">
        <w:rPr>
          <w:rFonts w:ascii="Comic Sans MS" w:hAnsi="Comic Sans MS"/>
          <w:b/>
          <w:sz w:val="24"/>
          <w:szCs w:val="24"/>
        </w:rPr>
        <w:t xml:space="preserve"> yourself.</w:t>
      </w:r>
    </w:p>
    <w:p w:rsidR="00D274B3" w:rsidRPr="008E70C1" w:rsidRDefault="00D274B3" w:rsidP="00FB245C">
      <w:pPr>
        <w:pBdr>
          <w:bottom w:val="single" w:sz="12" w:space="1" w:color="auto"/>
        </w:pBdr>
        <w:ind w:left="-709" w:right="-755"/>
        <w:rPr>
          <w:rFonts w:ascii="Comic Sans MS" w:hAnsi="Comic Sans MS"/>
          <w:sz w:val="24"/>
          <w:szCs w:val="24"/>
        </w:rPr>
      </w:pPr>
      <w:r w:rsidRPr="008E70C1">
        <w:rPr>
          <w:rFonts w:ascii="Comic Sans MS" w:hAnsi="Comic Sans MS"/>
          <w:sz w:val="24"/>
          <w:szCs w:val="24"/>
        </w:rPr>
        <w:t xml:space="preserve">Describe </w:t>
      </w:r>
      <w:r>
        <w:rPr>
          <w:rFonts w:ascii="Comic Sans MS" w:hAnsi="Comic Sans MS"/>
          <w:sz w:val="24"/>
          <w:szCs w:val="24"/>
        </w:rPr>
        <w:t>the conditions soldiers had to endure in the t</w:t>
      </w:r>
      <w:r w:rsidRPr="008E70C1">
        <w:rPr>
          <w:rFonts w:ascii="Comic Sans MS" w:hAnsi="Comic Sans MS"/>
          <w:sz w:val="24"/>
          <w:szCs w:val="24"/>
        </w:rPr>
        <w:t>renches</w:t>
      </w:r>
      <w:r>
        <w:rPr>
          <w:rFonts w:ascii="Comic Sans MS" w:hAnsi="Comic Sans MS"/>
          <w:sz w:val="24"/>
          <w:szCs w:val="24"/>
        </w:rPr>
        <w:t xml:space="preserve"> during World War One         </w:t>
      </w:r>
      <w:r w:rsidRPr="001D6DA9">
        <w:rPr>
          <w:rFonts w:ascii="Comic Sans MS" w:hAnsi="Comic Sans MS"/>
          <w:b/>
          <w:sz w:val="24"/>
          <w:szCs w:val="24"/>
        </w:rPr>
        <w:t>5</w:t>
      </w:r>
    </w:p>
    <w:p w:rsidR="00D274B3" w:rsidRDefault="00D274B3" w:rsidP="00D274B3">
      <w:pPr>
        <w:ind w:left="-709" w:right="-755"/>
        <w:rPr>
          <w:rFonts w:ascii="Comic Sans MS" w:hAnsi="Comic Sans MS"/>
          <w:b/>
          <w:sz w:val="36"/>
          <w:szCs w:val="36"/>
        </w:rPr>
      </w:pPr>
      <w:r w:rsidRPr="00241D4C">
        <w:rPr>
          <w:rFonts w:ascii="Comic Sans MS" w:hAnsi="Comic Sans MS"/>
          <w:b/>
          <w:sz w:val="36"/>
          <w:szCs w:val="36"/>
        </w:rPr>
        <w:t>Answer A</w:t>
      </w:r>
    </w:p>
    <w:p w:rsidR="00BE3B39" w:rsidRDefault="00D274B3" w:rsidP="00D274B3">
      <w:pPr>
        <w:ind w:left="-709" w:right="-755"/>
        <w:rPr>
          <w:rFonts w:ascii="Comic Sans MS" w:hAnsi="Comic Sans MS"/>
          <w:sz w:val="24"/>
          <w:szCs w:val="24"/>
        </w:rPr>
      </w:pPr>
      <w:r w:rsidRPr="00D274B3">
        <w:rPr>
          <w:rFonts w:ascii="Comic Sans MS" w:hAnsi="Comic Sans MS"/>
          <w:i/>
          <w:sz w:val="24"/>
          <w:szCs w:val="24"/>
        </w:rPr>
        <w:t>The soldiers</w:t>
      </w:r>
      <w:r>
        <w:rPr>
          <w:rFonts w:ascii="Comic Sans MS" w:hAnsi="Comic Sans MS"/>
          <w:i/>
          <w:sz w:val="24"/>
          <w:szCs w:val="24"/>
        </w:rPr>
        <w:t xml:space="preserve"> </w:t>
      </w:r>
      <w:r w:rsidRPr="00D274B3">
        <w:rPr>
          <w:rFonts w:ascii="Comic Sans MS" w:hAnsi="Comic Sans MS"/>
          <w:i/>
          <w:sz w:val="24"/>
          <w:szCs w:val="24"/>
        </w:rPr>
        <w:t>had to su</w:t>
      </w:r>
      <w:r>
        <w:rPr>
          <w:rFonts w:ascii="Comic Sans MS" w:hAnsi="Comic Sans MS"/>
          <w:i/>
          <w:sz w:val="24"/>
          <w:szCs w:val="24"/>
        </w:rPr>
        <w:t>f</w:t>
      </w:r>
      <w:r w:rsidRPr="00D274B3">
        <w:rPr>
          <w:rFonts w:ascii="Comic Sans MS" w:hAnsi="Comic Sans MS"/>
          <w:i/>
          <w:sz w:val="24"/>
          <w:szCs w:val="24"/>
        </w:rPr>
        <w:t>fer appalling conditions in the trenches during World</w:t>
      </w:r>
      <w:r>
        <w:rPr>
          <w:rFonts w:ascii="Comic Sans MS" w:hAnsi="Comic Sans MS"/>
          <w:i/>
          <w:sz w:val="24"/>
          <w:szCs w:val="24"/>
        </w:rPr>
        <w:t xml:space="preserve"> War One. The British trenches were normally lower than the German trenches and were </w:t>
      </w:r>
      <w:r w:rsidR="00BE3B39">
        <w:rPr>
          <w:rFonts w:ascii="Comic Sans MS" w:hAnsi="Comic Sans MS"/>
          <w:i/>
          <w:sz w:val="24"/>
          <w:szCs w:val="24"/>
        </w:rPr>
        <w:t>therefore muddier</w:t>
      </w:r>
      <w:r>
        <w:rPr>
          <w:rFonts w:ascii="Comic Sans MS" w:hAnsi="Comic Sans MS"/>
          <w:i/>
          <w:sz w:val="24"/>
          <w:szCs w:val="24"/>
        </w:rPr>
        <w:t xml:space="preserve">. This mud could be lethal </w:t>
      </w:r>
      <w:r w:rsidR="00BE3B39">
        <w:rPr>
          <w:rFonts w:ascii="Comic Sans MS" w:hAnsi="Comic Sans MS"/>
          <w:i/>
          <w:sz w:val="24"/>
          <w:szCs w:val="24"/>
        </w:rPr>
        <w:t xml:space="preserve">and </w:t>
      </w:r>
      <w:r>
        <w:rPr>
          <w:rFonts w:ascii="Comic Sans MS" w:hAnsi="Comic Sans MS"/>
          <w:i/>
          <w:sz w:val="24"/>
          <w:szCs w:val="24"/>
        </w:rPr>
        <w:t xml:space="preserve">if a fully weighed down soldier fell into it and he could drown if he was not careful. There were millions of rats as well as lice which could cause disease amongst the troops. Although </w:t>
      </w:r>
      <w:r w:rsidR="00BE3B39">
        <w:rPr>
          <w:rFonts w:ascii="Comic Sans MS" w:hAnsi="Comic Sans MS"/>
          <w:i/>
          <w:sz w:val="24"/>
          <w:szCs w:val="24"/>
        </w:rPr>
        <w:t xml:space="preserve">1.5 </w:t>
      </w:r>
      <w:r>
        <w:rPr>
          <w:rFonts w:ascii="Comic Sans MS" w:hAnsi="Comic Sans MS"/>
          <w:i/>
          <w:sz w:val="24"/>
          <w:szCs w:val="24"/>
        </w:rPr>
        <w:t xml:space="preserve">million men became casualties because of enemy action, </w:t>
      </w:r>
      <w:r w:rsidR="00BE3B39" w:rsidRPr="00BE3B39">
        <w:rPr>
          <w:rFonts w:ascii="Comic Sans MS" w:hAnsi="Comic Sans MS"/>
          <w:i/>
          <w:sz w:val="24"/>
          <w:szCs w:val="24"/>
        </w:rPr>
        <w:t xml:space="preserve">2.5 million became casualties because of disease. </w:t>
      </w:r>
      <w:r w:rsidR="00BE3B39">
        <w:rPr>
          <w:rFonts w:ascii="Comic Sans MS" w:hAnsi="Comic Sans MS"/>
          <w:i/>
          <w:sz w:val="24"/>
          <w:szCs w:val="24"/>
        </w:rPr>
        <w:t xml:space="preserve"> Some of the diseases caused by these conditions were trench foot because of the wet and trench mouth because of bad water. </w:t>
      </w:r>
      <w:r w:rsidR="00BE3B39" w:rsidRPr="00BE3B39">
        <w:rPr>
          <w:rFonts w:ascii="Comic Sans MS" w:hAnsi="Comic Sans MS"/>
          <w:i/>
          <w:sz w:val="24"/>
          <w:szCs w:val="24"/>
        </w:rPr>
        <w:t>The rations were</w:t>
      </w:r>
      <w:r w:rsidR="00BE3B39">
        <w:rPr>
          <w:rFonts w:ascii="Comic Sans MS" w:hAnsi="Comic Sans MS"/>
          <w:i/>
          <w:sz w:val="24"/>
          <w:szCs w:val="24"/>
        </w:rPr>
        <w:t xml:space="preserve"> poor, with tinned food and stale bread. </w:t>
      </w:r>
      <w:r w:rsidR="00BE3B39">
        <w:rPr>
          <w:rFonts w:ascii="Comic Sans MS" w:hAnsi="Comic Sans MS"/>
          <w:sz w:val="24"/>
          <w:szCs w:val="24"/>
        </w:rPr>
        <w:t xml:space="preserve"> </w:t>
      </w:r>
    </w:p>
    <w:p w:rsidR="00D274B3" w:rsidRPr="0067739D" w:rsidRDefault="00D274B3" w:rsidP="00D274B3">
      <w:pPr>
        <w:ind w:left="-709" w:right="-755"/>
        <w:rPr>
          <w:rFonts w:ascii="Comic Sans MS" w:hAnsi="Comic Sans MS"/>
          <w:sz w:val="24"/>
          <w:szCs w:val="24"/>
        </w:rPr>
      </w:pPr>
      <w:r w:rsidRPr="0067739D">
        <w:rPr>
          <w:rFonts w:ascii="Comic Sans MS" w:hAnsi="Comic Sans MS"/>
          <w:b/>
          <w:sz w:val="24"/>
          <w:szCs w:val="24"/>
        </w:rPr>
        <w:t>Reasons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4B3" w:rsidRPr="0067739D" w:rsidRDefault="00D274B3" w:rsidP="00D274B3">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52B85E86" wp14:editId="060F0C0E">
                <wp:simplePos x="0" y="0"/>
                <wp:positionH relativeFrom="column">
                  <wp:posOffset>5629275</wp:posOffset>
                </wp:positionH>
                <wp:positionV relativeFrom="paragraph">
                  <wp:posOffset>30480</wp:posOffset>
                </wp:positionV>
                <wp:extent cx="5238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4B3" w:rsidRDefault="00D274B3" w:rsidP="00D27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25pt;margin-top:2.4pt;width:41.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UNkgIAALE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" fillcolor="white [3201]" strokeweight=".5pt">
                <v:textbox>
                  <w:txbxContent>
                    <w:p w:rsidR="00D274B3" w:rsidRDefault="00D274B3" w:rsidP="00D274B3"/>
                  </w:txbxContent>
                </v:textbox>
              </v:shape>
            </w:pict>
          </mc:Fallback>
        </mc:AlternateContent>
      </w:r>
      <w:r w:rsidRPr="0067739D">
        <w:rPr>
          <w:rFonts w:ascii="Comic Sans MS" w:hAnsi="Comic Sans MS"/>
          <w:b/>
          <w:sz w:val="24"/>
          <w:szCs w:val="24"/>
        </w:rPr>
        <w:t>Mark Given</w:t>
      </w:r>
    </w:p>
    <w:p w:rsidR="00D274B3" w:rsidRDefault="00D274B3" w:rsidP="00D274B3">
      <w:pPr>
        <w:ind w:left="-709" w:right="-755"/>
        <w:rPr>
          <w:rFonts w:ascii="Comic Sans MS" w:hAnsi="Comic Sans MS"/>
          <w:b/>
          <w:sz w:val="36"/>
          <w:szCs w:val="36"/>
        </w:rPr>
      </w:pPr>
      <w:r w:rsidRPr="00241D4C">
        <w:rPr>
          <w:rFonts w:ascii="Comic Sans MS" w:hAnsi="Comic Sans MS"/>
          <w:b/>
          <w:sz w:val="36"/>
          <w:szCs w:val="36"/>
        </w:rPr>
        <w:lastRenderedPageBreak/>
        <w:t xml:space="preserve">Answer </w:t>
      </w:r>
      <w:r>
        <w:rPr>
          <w:rFonts w:ascii="Comic Sans MS" w:hAnsi="Comic Sans MS"/>
          <w:b/>
          <w:sz w:val="36"/>
          <w:szCs w:val="36"/>
        </w:rPr>
        <w:t>B</w:t>
      </w:r>
    </w:p>
    <w:p w:rsidR="00BE3B39" w:rsidRDefault="00BE3B39" w:rsidP="00BE3B39">
      <w:pPr>
        <w:ind w:left="-709" w:right="-755"/>
        <w:rPr>
          <w:rFonts w:ascii="Comic Sans MS" w:hAnsi="Comic Sans MS"/>
          <w:sz w:val="24"/>
          <w:szCs w:val="24"/>
        </w:rPr>
      </w:pPr>
      <w:r>
        <w:rPr>
          <w:rFonts w:ascii="Comic Sans MS" w:hAnsi="Comic Sans MS"/>
          <w:i/>
          <w:sz w:val="24"/>
          <w:szCs w:val="24"/>
        </w:rPr>
        <w:t>The British trenches were often muddy which could be dangerous</w:t>
      </w:r>
      <w:proofErr w:type="gramStart"/>
      <w:r>
        <w:rPr>
          <w:rFonts w:ascii="Comic Sans MS" w:hAnsi="Comic Sans MS"/>
          <w:i/>
          <w:sz w:val="24"/>
          <w:szCs w:val="24"/>
        </w:rPr>
        <w:t>..</w:t>
      </w:r>
      <w:proofErr w:type="gramEnd"/>
      <w:r>
        <w:rPr>
          <w:rFonts w:ascii="Comic Sans MS" w:hAnsi="Comic Sans MS"/>
          <w:i/>
          <w:sz w:val="24"/>
          <w:szCs w:val="24"/>
        </w:rPr>
        <w:t xml:space="preserve"> There were millions of rats as well as lice which could be uncomfortable. Some of the diseases caused by these conditions were trench foot because of the wet and trench mouth because of bad water. </w:t>
      </w:r>
      <w:r w:rsidRPr="00BE3B39">
        <w:rPr>
          <w:rFonts w:ascii="Comic Sans MS" w:hAnsi="Comic Sans MS"/>
          <w:i/>
          <w:sz w:val="24"/>
          <w:szCs w:val="24"/>
        </w:rPr>
        <w:t>The rations were</w:t>
      </w:r>
      <w:r>
        <w:rPr>
          <w:rFonts w:ascii="Comic Sans MS" w:hAnsi="Comic Sans MS"/>
          <w:i/>
          <w:sz w:val="24"/>
          <w:szCs w:val="24"/>
        </w:rPr>
        <w:t xml:space="preserve"> poor, with tinned food and stale bread. </w:t>
      </w:r>
      <w:r>
        <w:rPr>
          <w:rFonts w:ascii="Comic Sans MS" w:hAnsi="Comic Sans MS"/>
          <w:sz w:val="24"/>
          <w:szCs w:val="24"/>
        </w:rPr>
        <w:t xml:space="preserve"> </w:t>
      </w:r>
    </w:p>
    <w:p w:rsidR="00D274B3" w:rsidRPr="0067739D" w:rsidRDefault="00D274B3" w:rsidP="00D274B3">
      <w:pPr>
        <w:pBdr>
          <w:bottom w:val="single" w:sz="12" w:space="1" w:color="auto"/>
        </w:pBdr>
        <w:ind w:left="-709" w:right="-755"/>
        <w:rPr>
          <w:rFonts w:ascii="Comic Sans MS" w:hAnsi="Comic Sans MS"/>
          <w:sz w:val="24"/>
          <w:szCs w:val="24"/>
        </w:rPr>
      </w:pPr>
      <w:r w:rsidRPr="0067739D">
        <w:rPr>
          <w:rFonts w:ascii="Comic Sans MS" w:hAnsi="Comic Sans MS"/>
          <w:b/>
          <w:sz w:val="24"/>
          <w:szCs w:val="24"/>
        </w:rPr>
        <w:t>Reasons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74B3" w:rsidRPr="0067739D" w:rsidRDefault="00D274B3" w:rsidP="00D274B3">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61312" behindDoc="0" locked="0" layoutInCell="1" allowOverlap="1" wp14:anchorId="5FA9641A" wp14:editId="007214C9">
                <wp:simplePos x="0" y="0"/>
                <wp:positionH relativeFrom="column">
                  <wp:posOffset>5629275</wp:posOffset>
                </wp:positionH>
                <wp:positionV relativeFrom="paragraph">
                  <wp:posOffset>30480</wp:posOffset>
                </wp:positionV>
                <wp:extent cx="5238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4B3" w:rsidRDefault="00D274B3" w:rsidP="00D27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443.25pt;margin-top:2.4pt;width:41.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" fillcolor="white [3201]" strokeweight=".5pt">
                <v:textbox>
                  <w:txbxContent>
                    <w:p w:rsidR="00D274B3" w:rsidRDefault="00D274B3" w:rsidP="00D274B3"/>
                  </w:txbxContent>
                </v:textbox>
              </v:shape>
            </w:pict>
          </mc:Fallback>
        </mc:AlternateContent>
      </w:r>
      <w:r w:rsidRPr="0067739D">
        <w:rPr>
          <w:rFonts w:ascii="Comic Sans MS" w:hAnsi="Comic Sans MS"/>
          <w:b/>
          <w:sz w:val="24"/>
          <w:szCs w:val="24"/>
        </w:rPr>
        <w:t>Mark Given</w:t>
      </w:r>
    </w:p>
    <w:p w:rsidR="00D274B3" w:rsidRDefault="00D274B3" w:rsidP="00D274B3">
      <w:pPr>
        <w:ind w:left="-709" w:right="-755"/>
        <w:rPr>
          <w:rFonts w:ascii="Comic Sans MS" w:hAnsi="Comic Sans MS"/>
          <w:b/>
          <w:sz w:val="36"/>
          <w:szCs w:val="36"/>
        </w:rPr>
      </w:pPr>
    </w:p>
    <w:p w:rsidR="00D274B3" w:rsidRDefault="00D274B3" w:rsidP="00D274B3">
      <w:pPr>
        <w:spacing w:after="0" w:line="240" w:lineRule="auto"/>
        <w:ind w:left="-709" w:right="-755"/>
        <w:rPr>
          <w:rFonts w:ascii="Comic Sans MS" w:hAnsi="Comic Sans MS"/>
          <w:b/>
          <w:sz w:val="24"/>
          <w:szCs w:val="24"/>
        </w:rPr>
      </w:pPr>
      <w:r>
        <w:rPr>
          <w:rFonts w:ascii="Comic Sans MS" w:hAnsi="Comic Sans MS"/>
          <w:sz w:val="24"/>
          <w:szCs w:val="24"/>
        </w:rPr>
        <w:t xml:space="preserve">Describe the use of new technology during the First World War.                                           </w:t>
      </w:r>
      <w:r w:rsidRPr="007E2D81">
        <w:rPr>
          <w:rFonts w:ascii="Comic Sans MS" w:hAnsi="Comic Sans MS"/>
          <w:b/>
          <w:sz w:val="24"/>
          <w:szCs w:val="24"/>
        </w:rPr>
        <w:t>5</w:t>
      </w:r>
    </w:p>
    <w:p w:rsidR="00D274B3" w:rsidRPr="00D274B3" w:rsidRDefault="00D274B3" w:rsidP="00D274B3">
      <w:pPr>
        <w:ind w:left="-567" w:right="-613"/>
        <w:rPr>
          <w:rFonts w:ascii="Comic Sans MS" w:hAnsi="Comic Sans MS"/>
          <w:b/>
          <w:sz w:val="24"/>
          <w:szCs w:val="24"/>
        </w:rPr>
      </w:pPr>
    </w:p>
    <w:sectPr w:rsidR="00D274B3" w:rsidRPr="00D274B3" w:rsidSect="00BE3B39">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B3"/>
    <w:rsid w:val="00315F90"/>
    <w:rsid w:val="00BE3B39"/>
    <w:rsid w:val="00D274B3"/>
    <w:rsid w:val="00FB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2</cp:revision>
  <dcterms:created xsi:type="dcterms:W3CDTF">2014-11-21T13:31:00Z</dcterms:created>
  <dcterms:modified xsi:type="dcterms:W3CDTF">2014-11-21T13:56:00Z</dcterms:modified>
</cp:coreProperties>
</file>