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82" w:rsidRPr="00315182" w:rsidRDefault="00315182" w:rsidP="00315182">
      <w:pPr>
        <w:spacing w:after="0" w:line="240" w:lineRule="auto"/>
        <w:rPr>
          <w:rFonts w:ascii="Comic Sans MS" w:hAnsi="Comic Sans MS"/>
          <w:sz w:val="24"/>
          <w:szCs w:val="24"/>
        </w:rPr>
      </w:pPr>
    </w:p>
    <w:p w:rsidR="00315182" w:rsidRDefault="00315182" w:rsidP="00315182">
      <w:pPr>
        <w:spacing w:line="240" w:lineRule="auto"/>
        <w:jc w:val="center"/>
        <w:rPr>
          <w:rFonts w:ascii="Comic Sans MS" w:hAnsi="Comic Sans MS"/>
          <w:b/>
          <w:sz w:val="48"/>
          <w:szCs w:val="48"/>
        </w:rPr>
      </w:pPr>
      <w:r w:rsidRPr="008B72B3">
        <w:rPr>
          <w:rFonts w:ascii="Comic Sans MS" w:hAnsi="Comic Sans MS"/>
          <w:b/>
          <w:sz w:val="48"/>
          <w:szCs w:val="48"/>
        </w:rPr>
        <w:t>How to answer E</w:t>
      </w:r>
      <w:r w:rsidR="00FD0AEC">
        <w:rPr>
          <w:rFonts w:ascii="Comic Sans MS" w:hAnsi="Comic Sans MS"/>
          <w:b/>
          <w:sz w:val="48"/>
          <w:szCs w:val="48"/>
        </w:rPr>
        <w:t>ssay</w:t>
      </w:r>
      <w:r w:rsidRPr="008B72B3">
        <w:rPr>
          <w:rFonts w:ascii="Comic Sans MS" w:hAnsi="Comic Sans MS"/>
          <w:b/>
          <w:sz w:val="48"/>
          <w:szCs w:val="48"/>
        </w:rPr>
        <w:t xml:space="preserve"> Questions</w:t>
      </w:r>
    </w:p>
    <w:p w:rsidR="008915D0" w:rsidRDefault="008915D0" w:rsidP="00315182">
      <w:pPr>
        <w:spacing w:line="240" w:lineRule="auto"/>
        <w:jc w:val="center"/>
        <w:rPr>
          <w:rFonts w:ascii="Comic Sans MS" w:hAnsi="Comic Sans MS"/>
          <w:sz w:val="24"/>
          <w:szCs w:val="24"/>
        </w:rPr>
      </w:pPr>
    </w:p>
    <w:p w:rsidR="008915D0" w:rsidRDefault="00315182" w:rsidP="00315182">
      <w:pPr>
        <w:spacing w:line="240" w:lineRule="auto"/>
        <w:rPr>
          <w:rFonts w:ascii="Comic Sans MS" w:hAnsi="Comic Sans MS"/>
          <w:sz w:val="28"/>
          <w:szCs w:val="28"/>
          <w:lang w:val="en-US"/>
        </w:rPr>
      </w:pPr>
      <w:r w:rsidRPr="008915D0">
        <w:rPr>
          <w:rFonts w:ascii="Comic Sans MS" w:hAnsi="Comic Sans MS"/>
          <w:sz w:val="28"/>
          <w:szCs w:val="28"/>
        </w:rPr>
        <w:t xml:space="preserve">You must </w:t>
      </w:r>
      <w:r w:rsidR="00A97D72">
        <w:rPr>
          <w:rFonts w:ascii="Comic Sans MS" w:hAnsi="Comic Sans MS"/>
          <w:sz w:val="28"/>
          <w:szCs w:val="28"/>
        </w:rPr>
        <w:t>make a judgement about the extent to which different factors contributed to an event or d</w:t>
      </w:r>
      <w:r w:rsidRPr="008915D0">
        <w:rPr>
          <w:rFonts w:ascii="Comic Sans MS" w:hAnsi="Comic Sans MS"/>
          <w:sz w:val="28"/>
          <w:szCs w:val="28"/>
        </w:rPr>
        <w:t>ev</w:t>
      </w:r>
      <w:r w:rsidR="00A97D72">
        <w:rPr>
          <w:rFonts w:ascii="Comic Sans MS" w:hAnsi="Comic Sans MS"/>
          <w:sz w:val="28"/>
          <w:szCs w:val="28"/>
        </w:rPr>
        <w:t>elopment, or to its impact. You are required to provide a balanced account of the influence of different factors and come to a reasoned conclusion based on the evidence presented.</w:t>
      </w:r>
      <w:r w:rsidRPr="008915D0">
        <w:rPr>
          <w:rFonts w:ascii="Comic Sans MS" w:hAnsi="Comic Sans MS"/>
          <w:sz w:val="28"/>
          <w:szCs w:val="28"/>
          <w:lang w:val="en-US"/>
        </w:rPr>
        <w:t xml:space="preserve"> </w:t>
      </w:r>
    </w:p>
    <w:p w:rsidR="00E948EC" w:rsidRDefault="00E948EC" w:rsidP="00315182">
      <w:pPr>
        <w:spacing w:line="240" w:lineRule="auto"/>
        <w:rPr>
          <w:rFonts w:ascii="Comic Sans MS" w:hAnsi="Comic Sans MS"/>
          <w:sz w:val="28"/>
          <w:szCs w:val="28"/>
          <w:lang w:val="en-US"/>
        </w:rPr>
      </w:pPr>
      <w:r>
        <w:rPr>
          <w:rFonts w:ascii="Comic Sans MS" w:hAnsi="Comic Sans MS"/>
          <w:sz w:val="28"/>
          <w:szCs w:val="28"/>
          <w:lang w:val="en-US"/>
        </w:rPr>
        <w:t>The essay question will always start “To what extent was the issue affected by factor A”.</w:t>
      </w:r>
    </w:p>
    <w:p w:rsidR="00E948EC" w:rsidRPr="008915D0" w:rsidRDefault="00E948EC" w:rsidP="00315182">
      <w:pPr>
        <w:spacing w:line="240" w:lineRule="auto"/>
        <w:rPr>
          <w:rFonts w:ascii="Comic Sans MS" w:hAnsi="Comic Sans MS"/>
          <w:sz w:val="28"/>
          <w:szCs w:val="28"/>
          <w:lang w:val="en-US"/>
        </w:rPr>
      </w:pPr>
      <w:r>
        <w:rPr>
          <w:rFonts w:ascii="Comic Sans MS" w:hAnsi="Comic Sans MS"/>
          <w:sz w:val="28"/>
          <w:szCs w:val="28"/>
          <w:lang w:val="en-US"/>
        </w:rPr>
        <w:t>This means that you will always have 1 factor provided. You need to add the other factors that affected the issue from your own knowledge.</w:t>
      </w:r>
    </w:p>
    <w:p w:rsidR="00315182" w:rsidRPr="008915D0" w:rsidRDefault="00315182" w:rsidP="00315182">
      <w:pPr>
        <w:spacing w:line="240" w:lineRule="auto"/>
        <w:rPr>
          <w:rFonts w:ascii="Comic Sans MS" w:hAnsi="Comic Sans MS"/>
          <w:sz w:val="28"/>
          <w:szCs w:val="28"/>
        </w:rPr>
      </w:pPr>
      <w:r w:rsidRPr="008915D0">
        <w:rPr>
          <w:rFonts w:ascii="Comic Sans MS" w:hAnsi="Comic Sans MS"/>
          <w:sz w:val="28"/>
          <w:szCs w:val="28"/>
          <w:lang w:val="en-US"/>
        </w:rPr>
        <w:t>E</w:t>
      </w:r>
      <w:r w:rsidR="00A97D72">
        <w:rPr>
          <w:rFonts w:ascii="Comic Sans MS" w:hAnsi="Comic Sans MS"/>
          <w:sz w:val="28"/>
          <w:szCs w:val="28"/>
          <w:lang w:val="en-US"/>
        </w:rPr>
        <w:t xml:space="preserve">ssay </w:t>
      </w:r>
      <w:r w:rsidRPr="008915D0">
        <w:rPr>
          <w:rFonts w:ascii="Comic Sans MS" w:hAnsi="Comic Sans MS"/>
          <w:sz w:val="28"/>
          <w:szCs w:val="28"/>
          <w:lang w:val="en-US"/>
        </w:rPr>
        <w:t xml:space="preserve">questions </w:t>
      </w:r>
      <w:r w:rsidR="00A97D72">
        <w:rPr>
          <w:rFonts w:ascii="Comic Sans MS" w:hAnsi="Comic Sans MS"/>
          <w:sz w:val="28"/>
          <w:szCs w:val="28"/>
          <w:lang w:val="en-US"/>
        </w:rPr>
        <w:t>are</w:t>
      </w:r>
      <w:r w:rsidRPr="008915D0">
        <w:rPr>
          <w:rFonts w:ascii="Comic Sans MS" w:hAnsi="Comic Sans MS"/>
          <w:sz w:val="28"/>
          <w:szCs w:val="28"/>
          <w:lang w:val="en-US"/>
        </w:rPr>
        <w:t xml:space="preserve"> worth</w:t>
      </w:r>
      <w:r w:rsidR="00A97D72">
        <w:rPr>
          <w:rFonts w:ascii="Comic Sans MS" w:hAnsi="Comic Sans MS"/>
          <w:sz w:val="28"/>
          <w:szCs w:val="28"/>
          <w:lang w:val="en-US"/>
        </w:rPr>
        <w:t xml:space="preserve"> 8</w:t>
      </w:r>
      <w:r w:rsidRPr="008915D0">
        <w:rPr>
          <w:rFonts w:ascii="Comic Sans MS" w:hAnsi="Comic Sans MS"/>
          <w:sz w:val="28"/>
          <w:szCs w:val="28"/>
          <w:lang w:val="en-US"/>
        </w:rPr>
        <w:t xml:space="preserve"> marks.</w:t>
      </w:r>
    </w:p>
    <w:p w:rsidR="00315182" w:rsidRPr="008915D0" w:rsidRDefault="00315182" w:rsidP="00315182">
      <w:pPr>
        <w:spacing w:line="240" w:lineRule="auto"/>
        <w:rPr>
          <w:rFonts w:ascii="Comic Sans MS" w:hAnsi="Comic Sans MS"/>
          <w:sz w:val="28"/>
          <w:szCs w:val="28"/>
        </w:rPr>
      </w:pPr>
      <w:r w:rsidRPr="008915D0">
        <w:rPr>
          <w:rFonts w:ascii="Comic Sans MS" w:hAnsi="Comic Sans MS"/>
          <w:sz w:val="28"/>
          <w:szCs w:val="28"/>
          <w:lang w:val="en-US"/>
        </w:rPr>
        <w:t>Marks can be awarded as follows:-</w:t>
      </w:r>
    </w:p>
    <w:p w:rsidR="00A97D72" w:rsidRDefault="00315182" w:rsidP="008915D0">
      <w:pPr>
        <w:spacing w:line="240" w:lineRule="auto"/>
        <w:rPr>
          <w:rFonts w:ascii="Comic Sans MS" w:hAnsi="Comic Sans MS"/>
          <w:sz w:val="28"/>
          <w:szCs w:val="28"/>
          <w:lang w:val="en-US"/>
        </w:rPr>
      </w:pPr>
      <w:r w:rsidRPr="008915D0">
        <w:rPr>
          <w:rFonts w:ascii="Comic Sans MS" w:hAnsi="Comic Sans MS"/>
          <w:sz w:val="28"/>
          <w:szCs w:val="28"/>
          <w:lang w:val="en-US"/>
        </w:rPr>
        <w:t xml:space="preserve">A maximum of </w:t>
      </w:r>
      <w:r w:rsidR="00A97D72">
        <w:rPr>
          <w:rFonts w:ascii="Comic Sans MS" w:hAnsi="Comic Sans MS"/>
          <w:sz w:val="28"/>
          <w:szCs w:val="28"/>
          <w:lang w:val="en-US"/>
        </w:rPr>
        <w:t>5</w:t>
      </w:r>
      <w:r w:rsidRPr="008915D0">
        <w:rPr>
          <w:rFonts w:ascii="Comic Sans MS" w:hAnsi="Comic Sans MS"/>
          <w:sz w:val="28"/>
          <w:szCs w:val="28"/>
          <w:lang w:val="en-US"/>
        </w:rPr>
        <w:t xml:space="preserve"> marks </w:t>
      </w:r>
      <w:r w:rsidR="00A97D72">
        <w:rPr>
          <w:rFonts w:ascii="Comic Sans MS" w:hAnsi="Comic Sans MS"/>
          <w:sz w:val="28"/>
          <w:szCs w:val="28"/>
          <w:lang w:val="en-US"/>
        </w:rPr>
        <w:t>can be given for relevant, factual, key points of knowledge used to support factors, with 1 mark given for each point. If only 1 factor is presented a maximum of 3 marks should be given for relevant points of knowledge.</w:t>
      </w:r>
    </w:p>
    <w:p w:rsidR="00A97D72" w:rsidRDefault="00A97D72" w:rsidP="008915D0">
      <w:pPr>
        <w:spacing w:line="240" w:lineRule="auto"/>
        <w:rPr>
          <w:rFonts w:ascii="Comic Sans MS" w:hAnsi="Comic Sans MS"/>
          <w:sz w:val="28"/>
          <w:szCs w:val="28"/>
          <w:lang w:val="en-US"/>
        </w:rPr>
      </w:pPr>
      <w:r>
        <w:rPr>
          <w:rFonts w:ascii="Comic Sans MS" w:hAnsi="Comic Sans MS"/>
          <w:sz w:val="28"/>
          <w:szCs w:val="28"/>
          <w:lang w:val="en-US"/>
        </w:rPr>
        <w:t>A further 3 marks can be given for providing the answer in a structured way and coming to a reasoned conclusion.</w:t>
      </w:r>
    </w:p>
    <w:p w:rsidR="008915D0" w:rsidRPr="008915D0" w:rsidRDefault="008915D0" w:rsidP="008915D0">
      <w:pPr>
        <w:spacing w:line="240" w:lineRule="auto"/>
        <w:rPr>
          <w:rFonts w:ascii="Comic Sans MS" w:hAnsi="Comic Sans MS"/>
          <w:sz w:val="28"/>
          <w:szCs w:val="28"/>
        </w:rPr>
      </w:pPr>
      <w:bookmarkStart w:id="0" w:name="_GoBack"/>
      <w:bookmarkEnd w:id="0"/>
    </w:p>
    <w:p w:rsidR="008915D0" w:rsidRPr="00315182" w:rsidRDefault="008915D0" w:rsidP="00315182">
      <w:pPr>
        <w:spacing w:line="240" w:lineRule="auto"/>
        <w:rPr>
          <w:rFonts w:ascii="Comic Sans MS" w:hAnsi="Comic Sans MS"/>
          <w:sz w:val="24"/>
          <w:szCs w:val="24"/>
        </w:rPr>
      </w:pPr>
    </w:p>
    <w:tbl>
      <w:tblPr>
        <w:tblStyle w:val="TableGrid"/>
        <w:tblpPr w:leftFromText="180" w:rightFromText="180" w:vertAnchor="page" w:horzAnchor="margin" w:tblpY="1085"/>
        <w:tblW w:w="14709" w:type="dxa"/>
        <w:tblLook w:val="04A0" w:firstRow="1" w:lastRow="0" w:firstColumn="1" w:lastColumn="0" w:noHBand="0" w:noVBand="1"/>
      </w:tblPr>
      <w:tblGrid>
        <w:gridCol w:w="6345"/>
        <w:gridCol w:w="3119"/>
        <w:gridCol w:w="5245"/>
      </w:tblGrid>
      <w:tr w:rsidR="008915D0" w:rsidRPr="008B72B3" w:rsidTr="008C6EA1">
        <w:trPr>
          <w:trHeight w:val="1053"/>
        </w:trPr>
        <w:tc>
          <w:tcPr>
            <w:tcW w:w="6345" w:type="dxa"/>
          </w:tcPr>
          <w:p w:rsidR="008915D0" w:rsidRPr="00315182" w:rsidRDefault="00A97D72" w:rsidP="008915D0">
            <w:pPr>
              <w:rPr>
                <w:rFonts w:ascii="Comic Sans MS" w:hAnsi="Comic Sans MS"/>
                <w:b/>
                <w:sz w:val="28"/>
                <w:szCs w:val="28"/>
              </w:rPr>
            </w:pPr>
            <w:r>
              <w:rPr>
                <w:rFonts w:ascii="Comic Sans MS" w:hAnsi="Comic Sans MS"/>
                <w:b/>
                <w:sz w:val="28"/>
                <w:szCs w:val="28"/>
              </w:rPr>
              <w:lastRenderedPageBreak/>
              <w:t>Introduction</w:t>
            </w:r>
            <w:r w:rsidR="008915D0" w:rsidRPr="00315182">
              <w:rPr>
                <w:rFonts w:ascii="Comic Sans MS" w:hAnsi="Comic Sans MS"/>
                <w:b/>
                <w:sz w:val="28"/>
                <w:szCs w:val="28"/>
              </w:rPr>
              <w:t xml:space="preserve"> (1) </w:t>
            </w:r>
          </w:p>
          <w:p w:rsidR="008915D0" w:rsidRPr="008B72B3" w:rsidRDefault="008C6EA1" w:rsidP="008C6EA1">
            <w:pPr>
              <w:rPr>
                <w:rFonts w:ascii="Comic Sans MS" w:hAnsi="Comic Sans MS"/>
                <w:sz w:val="28"/>
                <w:szCs w:val="28"/>
              </w:rPr>
            </w:pPr>
            <w:r>
              <w:rPr>
                <w:rFonts w:ascii="Comic Sans MS" w:hAnsi="Comic Sans MS"/>
                <w:sz w:val="28"/>
                <w:szCs w:val="28"/>
              </w:rPr>
              <w:t xml:space="preserve">Make the  question a statement,” </w:t>
            </w:r>
            <w:r w:rsidRPr="008C6EA1">
              <w:rPr>
                <w:rFonts w:ascii="Comic Sans MS" w:hAnsi="Comic Sans MS"/>
                <w:i/>
                <w:sz w:val="28"/>
                <w:szCs w:val="28"/>
              </w:rPr>
              <w:t>write to the extent that</w:t>
            </w:r>
            <w:r>
              <w:rPr>
                <w:rFonts w:ascii="Comic Sans MS" w:hAnsi="Comic Sans MS"/>
                <w:i/>
                <w:sz w:val="28"/>
                <w:szCs w:val="28"/>
              </w:rPr>
              <w:t>”</w:t>
            </w:r>
            <w:r>
              <w:rPr>
                <w:rFonts w:ascii="Comic Sans MS" w:hAnsi="Comic Sans MS"/>
                <w:sz w:val="28"/>
                <w:szCs w:val="28"/>
              </w:rPr>
              <w:t xml:space="preserve"> and add 2 or 3 other factors that could have a bearing on the question</w:t>
            </w:r>
          </w:p>
        </w:tc>
        <w:tc>
          <w:tcPr>
            <w:tcW w:w="3119" w:type="dxa"/>
          </w:tcPr>
          <w:p w:rsidR="008915D0" w:rsidRPr="00315182" w:rsidRDefault="00A97D72" w:rsidP="00A97D72">
            <w:pPr>
              <w:rPr>
                <w:rFonts w:ascii="Comic Sans MS" w:hAnsi="Comic Sans MS"/>
                <w:b/>
                <w:sz w:val="28"/>
                <w:szCs w:val="28"/>
              </w:rPr>
            </w:pPr>
            <w:r>
              <w:rPr>
                <w:rFonts w:ascii="Comic Sans MS" w:hAnsi="Comic Sans MS"/>
                <w:b/>
                <w:sz w:val="28"/>
                <w:szCs w:val="28"/>
              </w:rPr>
              <w:t>Make the Question a statement</w:t>
            </w:r>
          </w:p>
        </w:tc>
        <w:tc>
          <w:tcPr>
            <w:tcW w:w="5245" w:type="dxa"/>
          </w:tcPr>
          <w:p w:rsidR="008915D0" w:rsidRPr="00315182" w:rsidRDefault="00A97D72" w:rsidP="00A97D72">
            <w:pPr>
              <w:rPr>
                <w:rFonts w:ascii="Comic Sans MS" w:hAnsi="Comic Sans MS"/>
                <w:b/>
                <w:sz w:val="28"/>
                <w:szCs w:val="28"/>
              </w:rPr>
            </w:pPr>
            <w:r>
              <w:rPr>
                <w:rFonts w:ascii="Comic Sans MS" w:hAnsi="Comic Sans MS"/>
                <w:b/>
                <w:sz w:val="28"/>
                <w:szCs w:val="28"/>
              </w:rPr>
              <w:t>List the 5 issues you will argue</w:t>
            </w:r>
          </w:p>
        </w:tc>
      </w:tr>
      <w:tr w:rsidR="008915D0" w:rsidRPr="008B72B3" w:rsidTr="008C6EA1">
        <w:trPr>
          <w:trHeight w:val="1068"/>
        </w:trPr>
        <w:tc>
          <w:tcPr>
            <w:tcW w:w="6345" w:type="dxa"/>
          </w:tcPr>
          <w:p w:rsidR="008915D0" w:rsidRPr="00315182" w:rsidRDefault="00A97D72" w:rsidP="008915D0">
            <w:pPr>
              <w:rPr>
                <w:rFonts w:ascii="Comic Sans MS" w:hAnsi="Comic Sans MS"/>
                <w:b/>
                <w:sz w:val="28"/>
                <w:szCs w:val="28"/>
              </w:rPr>
            </w:pPr>
            <w:r>
              <w:rPr>
                <w:rFonts w:ascii="Comic Sans MS" w:hAnsi="Comic Sans MS"/>
                <w:b/>
                <w:sz w:val="28"/>
                <w:szCs w:val="28"/>
              </w:rPr>
              <w:t>Issue 1</w:t>
            </w:r>
            <w:r w:rsidR="008915D0" w:rsidRPr="00315182">
              <w:rPr>
                <w:rFonts w:ascii="Comic Sans MS" w:hAnsi="Comic Sans MS"/>
                <w:b/>
                <w:sz w:val="28"/>
                <w:szCs w:val="28"/>
              </w:rPr>
              <w:t xml:space="preserve"> </w:t>
            </w:r>
          </w:p>
          <w:p w:rsidR="008915D0" w:rsidRPr="008B72B3" w:rsidRDefault="008C6EA1" w:rsidP="008C6EA1">
            <w:pPr>
              <w:rPr>
                <w:rFonts w:ascii="Comic Sans MS" w:hAnsi="Comic Sans MS"/>
                <w:sz w:val="28"/>
                <w:szCs w:val="28"/>
              </w:rPr>
            </w:pPr>
            <w:r>
              <w:rPr>
                <w:rFonts w:ascii="Comic Sans MS" w:hAnsi="Comic Sans MS"/>
                <w:sz w:val="28"/>
                <w:szCs w:val="28"/>
              </w:rPr>
              <w:t>This will always be the factor mentioned in the question. Explain the importance of that factor</w:t>
            </w:r>
            <w:r w:rsidR="008915D0">
              <w:rPr>
                <w:rFonts w:ascii="Comic Sans MS" w:hAnsi="Comic Sans MS"/>
                <w:sz w:val="28"/>
                <w:szCs w:val="28"/>
              </w:rPr>
              <w:t xml:space="preserve"> </w:t>
            </w:r>
            <w:r>
              <w:rPr>
                <w:rFonts w:ascii="Comic Sans MS" w:hAnsi="Comic Sans MS"/>
                <w:sz w:val="28"/>
                <w:szCs w:val="28"/>
              </w:rPr>
              <w:t>in your own words and add at least one piece of relevant knowledge to back it up.</w:t>
            </w:r>
          </w:p>
        </w:tc>
        <w:tc>
          <w:tcPr>
            <w:tcW w:w="3119" w:type="dxa"/>
          </w:tcPr>
          <w:p w:rsidR="008915D0" w:rsidRPr="00315182" w:rsidRDefault="00A97D72" w:rsidP="00A97D72">
            <w:pPr>
              <w:rPr>
                <w:rFonts w:ascii="Comic Sans MS" w:hAnsi="Comic Sans MS"/>
                <w:b/>
                <w:sz w:val="28"/>
                <w:szCs w:val="28"/>
              </w:rPr>
            </w:pPr>
            <w:r>
              <w:rPr>
                <w:rFonts w:ascii="Comic Sans MS" w:hAnsi="Comic Sans MS"/>
                <w:b/>
                <w:sz w:val="28"/>
                <w:szCs w:val="28"/>
              </w:rPr>
              <w:t>Issue</w:t>
            </w:r>
          </w:p>
        </w:tc>
        <w:tc>
          <w:tcPr>
            <w:tcW w:w="5245" w:type="dxa"/>
          </w:tcPr>
          <w:p w:rsidR="008915D0" w:rsidRPr="00315182" w:rsidRDefault="00A97D72" w:rsidP="00A97D72">
            <w:pPr>
              <w:rPr>
                <w:rFonts w:ascii="Comic Sans MS" w:hAnsi="Comic Sans MS"/>
                <w:b/>
                <w:sz w:val="28"/>
                <w:szCs w:val="28"/>
              </w:rPr>
            </w:pPr>
            <w:r>
              <w:rPr>
                <w:rFonts w:ascii="Comic Sans MS" w:hAnsi="Comic Sans MS"/>
                <w:b/>
                <w:sz w:val="28"/>
                <w:szCs w:val="28"/>
              </w:rPr>
              <w:t>Knowledge to back it up</w:t>
            </w:r>
          </w:p>
        </w:tc>
      </w:tr>
      <w:tr w:rsidR="008915D0" w:rsidRPr="008B72B3" w:rsidTr="008C6EA1">
        <w:trPr>
          <w:trHeight w:val="1053"/>
        </w:trPr>
        <w:tc>
          <w:tcPr>
            <w:tcW w:w="6345" w:type="dxa"/>
          </w:tcPr>
          <w:p w:rsidR="008915D0" w:rsidRPr="00315182" w:rsidRDefault="00A97D72" w:rsidP="008915D0">
            <w:pPr>
              <w:rPr>
                <w:rFonts w:ascii="Comic Sans MS" w:hAnsi="Comic Sans MS"/>
                <w:b/>
                <w:sz w:val="28"/>
                <w:szCs w:val="28"/>
              </w:rPr>
            </w:pPr>
            <w:r>
              <w:rPr>
                <w:rFonts w:ascii="Comic Sans MS" w:hAnsi="Comic Sans MS"/>
                <w:b/>
                <w:sz w:val="28"/>
                <w:szCs w:val="28"/>
              </w:rPr>
              <w:t>Issue 2</w:t>
            </w:r>
            <w:r w:rsidR="008915D0" w:rsidRPr="00315182">
              <w:rPr>
                <w:rFonts w:ascii="Comic Sans MS" w:hAnsi="Comic Sans MS"/>
                <w:b/>
                <w:sz w:val="28"/>
                <w:szCs w:val="28"/>
              </w:rPr>
              <w:t xml:space="preserve"> </w:t>
            </w:r>
          </w:p>
          <w:p w:rsidR="008915D0" w:rsidRPr="008B72B3" w:rsidRDefault="008C6EA1" w:rsidP="008C6EA1">
            <w:pPr>
              <w:rPr>
                <w:rFonts w:ascii="Comic Sans MS" w:hAnsi="Comic Sans MS"/>
                <w:sz w:val="28"/>
                <w:szCs w:val="28"/>
              </w:rPr>
            </w:pPr>
            <w:r>
              <w:rPr>
                <w:rFonts w:ascii="Comic Sans MS" w:hAnsi="Comic Sans MS"/>
                <w:sz w:val="28"/>
                <w:szCs w:val="28"/>
              </w:rPr>
              <w:t>Think of another factor that might have bearing on the question.  Explain the importance of that factor in your own words and add at least one piece of relevant knowledge to back it up.</w:t>
            </w:r>
          </w:p>
        </w:tc>
        <w:tc>
          <w:tcPr>
            <w:tcW w:w="3119" w:type="dxa"/>
          </w:tcPr>
          <w:p w:rsidR="008915D0" w:rsidRPr="00315182" w:rsidRDefault="00A97D72" w:rsidP="00A97D72">
            <w:pPr>
              <w:rPr>
                <w:rFonts w:ascii="Comic Sans MS" w:hAnsi="Comic Sans MS"/>
                <w:b/>
                <w:sz w:val="28"/>
                <w:szCs w:val="28"/>
              </w:rPr>
            </w:pPr>
            <w:r>
              <w:rPr>
                <w:rFonts w:ascii="Comic Sans MS" w:hAnsi="Comic Sans MS"/>
                <w:b/>
                <w:sz w:val="28"/>
                <w:szCs w:val="28"/>
              </w:rPr>
              <w:t>Issue</w:t>
            </w:r>
          </w:p>
        </w:tc>
        <w:tc>
          <w:tcPr>
            <w:tcW w:w="5245" w:type="dxa"/>
          </w:tcPr>
          <w:p w:rsidR="008915D0" w:rsidRPr="00315182" w:rsidRDefault="00A97D72" w:rsidP="00A97D72">
            <w:pPr>
              <w:rPr>
                <w:rFonts w:ascii="Comic Sans MS" w:hAnsi="Comic Sans MS"/>
                <w:b/>
                <w:sz w:val="28"/>
                <w:szCs w:val="28"/>
              </w:rPr>
            </w:pPr>
            <w:r>
              <w:rPr>
                <w:rFonts w:ascii="Comic Sans MS" w:hAnsi="Comic Sans MS"/>
                <w:b/>
                <w:sz w:val="28"/>
                <w:szCs w:val="28"/>
              </w:rPr>
              <w:t>Knowledge to back it up</w:t>
            </w:r>
          </w:p>
        </w:tc>
      </w:tr>
      <w:tr w:rsidR="008915D0" w:rsidRPr="008B72B3" w:rsidTr="008C6EA1">
        <w:trPr>
          <w:trHeight w:val="1671"/>
        </w:trPr>
        <w:tc>
          <w:tcPr>
            <w:tcW w:w="6345" w:type="dxa"/>
          </w:tcPr>
          <w:p w:rsidR="008915D0" w:rsidRPr="00315182" w:rsidRDefault="00A97D72" w:rsidP="008915D0">
            <w:pPr>
              <w:rPr>
                <w:rFonts w:ascii="Comic Sans MS" w:hAnsi="Comic Sans MS"/>
                <w:b/>
                <w:sz w:val="28"/>
                <w:szCs w:val="28"/>
              </w:rPr>
            </w:pPr>
            <w:r>
              <w:rPr>
                <w:rFonts w:ascii="Comic Sans MS" w:hAnsi="Comic Sans MS"/>
                <w:b/>
                <w:sz w:val="28"/>
                <w:szCs w:val="28"/>
              </w:rPr>
              <w:t>Issue 3</w:t>
            </w:r>
            <w:r w:rsidR="008915D0" w:rsidRPr="00315182">
              <w:rPr>
                <w:rFonts w:ascii="Comic Sans MS" w:hAnsi="Comic Sans MS"/>
                <w:b/>
                <w:sz w:val="28"/>
                <w:szCs w:val="28"/>
              </w:rPr>
              <w:t xml:space="preserve"> </w:t>
            </w:r>
          </w:p>
          <w:p w:rsidR="008915D0" w:rsidRPr="008B72B3" w:rsidRDefault="008C6EA1" w:rsidP="008C6EA1">
            <w:pPr>
              <w:rPr>
                <w:rFonts w:ascii="Comic Sans MS" w:hAnsi="Comic Sans MS"/>
                <w:sz w:val="28"/>
                <w:szCs w:val="28"/>
              </w:rPr>
            </w:pPr>
            <w:r>
              <w:rPr>
                <w:rFonts w:ascii="Comic Sans MS" w:hAnsi="Comic Sans MS"/>
                <w:sz w:val="28"/>
                <w:szCs w:val="28"/>
              </w:rPr>
              <w:t>Think of another factor that might have bearing on the question.  Explain the importance of that factor in your own words and add at least one piece of relevant knowledge to back it up.</w:t>
            </w:r>
          </w:p>
        </w:tc>
        <w:tc>
          <w:tcPr>
            <w:tcW w:w="3119" w:type="dxa"/>
          </w:tcPr>
          <w:p w:rsidR="008915D0" w:rsidRPr="00315182" w:rsidRDefault="00A97D72" w:rsidP="00A97D72">
            <w:pPr>
              <w:rPr>
                <w:rFonts w:ascii="Comic Sans MS" w:hAnsi="Comic Sans MS"/>
                <w:b/>
                <w:sz w:val="28"/>
                <w:szCs w:val="28"/>
              </w:rPr>
            </w:pPr>
            <w:r>
              <w:rPr>
                <w:rFonts w:ascii="Comic Sans MS" w:hAnsi="Comic Sans MS"/>
                <w:b/>
                <w:sz w:val="28"/>
                <w:szCs w:val="28"/>
              </w:rPr>
              <w:t>Issue</w:t>
            </w:r>
          </w:p>
        </w:tc>
        <w:tc>
          <w:tcPr>
            <w:tcW w:w="5245" w:type="dxa"/>
          </w:tcPr>
          <w:p w:rsidR="008915D0" w:rsidRPr="00315182" w:rsidRDefault="00A97D72" w:rsidP="00A97D72">
            <w:pPr>
              <w:rPr>
                <w:rFonts w:ascii="Comic Sans MS" w:hAnsi="Comic Sans MS"/>
                <w:b/>
                <w:sz w:val="28"/>
                <w:szCs w:val="28"/>
              </w:rPr>
            </w:pPr>
            <w:r>
              <w:rPr>
                <w:rFonts w:ascii="Comic Sans MS" w:hAnsi="Comic Sans MS"/>
                <w:b/>
                <w:sz w:val="28"/>
                <w:szCs w:val="28"/>
              </w:rPr>
              <w:t>Knowledge to back it up</w:t>
            </w:r>
          </w:p>
        </w:tc>
      </w:tr>
      <w:tr w:rsidR="008915D0" w:rsidRPr="008B72B3" w:rsidTr="008C6EA1">
        <w:trPr>
          <w:trHeight w:val="1053"/>
        </w:trPr>
        <w:tc>
          <w:tcPr>
            <w:tcW w:w="6345" w:type="dxa"/>
          </w:tcPr>
          <w:p w:rsidR="008915D0" w:rsidRPr="00315182" w:rsidRDefault="00A97D72" w:rsidP="008915D0">
            <w:pPr>
              <w:rPr>
                <w:rFonts w:ascii="Comic Sans MS" w:hAnsi="Comic Sans MS"/>
                <w:b/>
                <w:sz w:val="28"/>
                <w:szCs w:val="28"/>
              </w:rPr>
            </w:pPr>
            <w:r>
              <w:rPr>
                <w:rFonts w:ascii="Comic Sans MS" w:hAnsi="Comic Sans MS"/>
                <w:b/>
                <w:sz w:val="28"/>
                <w:szCs w:val="28"/>
              </w:rPr>
              <w:t>Conclusion</w:t>
            </w:r>
          </w:p>
          <w:p w:rsidR="008915D0" w:rsidRPr="008B72B3" w:rsidRDefault="008C6EA1" w:rsidP="008C6EA1">
            <w:pPr>
              <w:rPr>
                <w:rFonts w:ascii="Comic Sans MS" w:hAnsi="Comic Sans MS"/>
                <w:sz w:val="28"/>
                <w:szCs w:val="28"/>
              </w:rPr>
            </w:pPr>
            <w:r>
              <w:rPr>
                <w:rFonts w:ascii="Comic Sans MS" w:hAnsi="Comic Sans MS"/>
                <w:sz w:val="28"/>
                <w:szCs w:val="28"/>
              </w:rPr>
              <w:t>Sum up your argument and decide which of the factors you discussed was the most important</w:t>
            </w:r>
            <w:r w:rsidR="008915D0">
              <w:rPr>
                <w:rFonts w:ascii="Comic Sans MS" w:hAnsi="Comic Sans MS"/>
                <w:sz w:val="28"/>
                <w:szCs w:val="28"/>
              </w:rPr>
              <w:t>.</w:t>
            </w:r>
          </w:p>
        </w:tc>
        <w:tc>
          <w:tcPr>
            <w:tcW w:w="3119" w:type="dxa"/>
          </w:tcPr>
          <w:p w:rsidR="008915D0" w:rsidRPr="00315182" w:rsidRDefault="008C6EA1" w:rsidP="008C6EA1">
            <w:pPr>
              <w:rPr>
                <w:rFonts w:ascii="Comic Sans MS" w:hAnsi="Comic Sans MS"/>
                <w:b/>
                <w:sz w:val="28"/>
                <w:szCs w:val="28"/>
              </w:rPr>
            </w:pPr>
            <w:r>
              <w:rPr>
                <w:rFonts w:ascii="Comic Sans MS" w:hAnsi="Comic Sans MS"/>
                <w:b/>
                <w:sz w:val="28"/>
                <w:szCs w:val="28"/>
              </w:rPr>
              <w:t>List of factors</w:t>
            </w:r>
          </w:p>
        </w:tc>
        <w:tc>
          <w:tcPr>
            <w:tcW w:w="5245" w:type="dxa"/>
          </w:tcPr>
          <w:p w:rsidR="008915D0" w:rsidRPr="00315182" w:rsidRDefault="008915D0" w:rsidP="008C6EA1">
            <w:pPr>
              <w:rPr>
                <w:rFonts w:ascii="Comic Sans MS" w:hAnsi="Comic Sans MS"/>
                <w:b/>
                <w:sz w:val="28"/>
                <w:szCs w:val="28"/>
              </w:rPr>
            </w:pPr>
            <w:r w:rsidRPr="00315182">
              <w:rPr>
                <w:rFonts w:ascii="Comic Sans MS" w:hAnsi="Comic Sans MS"/>
                <w:b/>
                <w:sz w:val="28"/>
                <w:szCs w:val="28"/>
              </w:rPr>
              <w:t>How i</w:t>
            </w:r>
            <w:r w:rsidR="008C6EA1">
              <w:rPr>
                <w:rFonts w:ascii="Comic Sans MS" w:hAnsi="Comic Sans MS"/>
                <w:b/>
                <w:sz w:val="28"/>
                <w:szCs w:val="28"/>
              </w:rPr>
              <w:t>mportant was the named factor?</w:t>
            </w:r>
          </w:p>
        </w:tc>
      </w:tr>
    </w:tbl>
    <w:p w:rsidR="00315182" w:rsidRPr="00315182" w:rsidRDefault="00315182" w:rsidP="00E948EC">
      <w:pPr>
        <w:spacing w:after="0" w:line="240" w:lineRule="auto"/>
        <w:ind w:right="-217"/>
        <w:rPr>
          <w:rFonts w:ascii="Comic Sans MS" w:hAnsi="Comic Sans MS"/>
          <w:sz w:val="24"/>
          <w:szCs w:val="24"/>
        </w:rPr>
      </w:pPr>
    </w:p>
    <w:sectPr w:rsidR="00315182" w:rsidRPr="00315182" w:rsidSect="003A7257">
      <w:pgSz w:w="16838" w:h="11906" w:orient="landscape"/>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B3"/>
    <w:rsid w:val="000B49F4"/>
    <w:rsid w:val="00315182"/>
    <w:rsid w:val="003A7257"/>
    <w:rsid w:val="008915D0"/>
    <w:rsid w:val="008B72B3"/>
    <w:rsid w:val="008C6EA1"/>
    <w:rsid w:val="00A97D72"/>
    <w:rsid w:val="00BD521F"/>
    <w:rsid w:val="00E26825"/>
    <w:rsid w:val="00E948EC"/>
    <w:rsid w:val="00FD0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151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151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26979">
      <w:bodyDiv w:val="1"/>
      <w:marLeft w:val="0"/>
      <w:marRight w:val="0"/>
      <w:marTop w:val="0"/>
      <w:marBottom w:val="0"/>
      <w:divBdr>
        <w:top w:val="none" w:sz="0" w:space="0" w:color="auto"/>
        <w:left w:val="none" w:sz="0" w:space="0" w:color="auto"/>
        <w:bottom w:val="none" w:sz="0" w:space="0" w:color="auto"/>
        <w:right w:val="none" w:sz="0" w:space="0" w:color="auto"/>
      </w:divBdr>
    </w:div>
    <w:div w:id="16663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12</cp:revision>
  <cp:lastPrinted>2013-09-25T10:58:00Z</cp:lastPrinted>
  <dcterms:created xsi:type="dcterms:W3CDTF">2013-09-25T08:29:00Z</dcterms:created>
  <dcterms:modified xsi:type="dcterms:W3CDTF">2013-10-07T12:58:00Z</dcterms:modified>
</cp:coreProperties>
</file>